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84" w:rsidRDefault="00210284" w:rsidP="00210284">
      <w:pPr>
        <w:spacing w:line="540" w:lineRule="exact"/>
        <w:jc w:val="center"/>
        <w:rPr>
          <w:rFonts w:ascii="宋体" w:hAnsi="宋体" w:cs="仿宋_GB2312"/>
          <w:b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>2014级新生心理健康测评工作基本程序</w:t>
      </w:r>
    </w:p>
    <w:p w:rsidR="00210284" w:rsidRDefault="00210284" w:rsidP="00210284">
      <w:pPr>
        <w:spacing w:line="540" w:lineRule="exact"/>
        <w:jc w:val="center"/>
        <w:rPr>
          <w:rFonts w:ascii="宋体" w:hAnsi="宋体" w:cs="仿宋_GB2312" w:hint="eastAsia"/>
          <w:b/>
          <w:sz w:val="36"/>
          <w:szCs w:val="36"/>
        </w:rPr>
      </w:pPr>
      <w:r>
        <w:rPr>
          <w:rFonts w:ascii="宋体" w:hAnsi="宋体" w:cs="仿宋_GB2312" w:hint="eastAsia"/>
          <w:b/>
          <w:sz w:val="36"/>
          <w:szCs w:val="36"/>
        </w:rPr>
        <w:t>及注意事项</w:t>
      </w:r>
    </w:p>
    <w:p w:rsidR="00210284" w:rsidRDefault="00210284" w:rsidP="00210284">
      <w:pPr>
        <w:spacing w:line="540" w:lineRule="exact"/>
        <w:rPr>
          <w:rFonts w:ascii="宋体" w:hAnsi="宋体" w:hint="eastAsia"/>
          <w:b/>
          <w:sz w:val="30"/>
          <w:szCs w:val="30"/>
        </w:rPr>
      </w:pPr>
    </w:p>
    <w:p w:rsidR="00210284" w:rsidRDefault="00210284" w:rsidP="00210284">
      <w:pPr>
        <w:spacing w:line="540" w:lineRule="exact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一、心理测评基本程序</w:t>
      </w:r>
    </w:p>
    <w:p w:rsidR="00210284" w:rsidRDefault="00210284" w:rsidP="00210284">
      <w:pPr>
        <w:spacing w:line="540" w:lineRule="exac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.主试人员参加培训→2.领取本班量表、答题卡等资料→3.在统一时间进行测评（讲解填涂要求和注意事项）→4.开始测评（约90分钟）→5.回收答题卡、量表、记录单→6.以班为单位交至本系团总支书记处→7.以系为单位交至院团委→8.送至陕西师范大学大学进行分析→9.反馈结果→10.撰写测评报告</w:t>
      </w:r>
    </w:p>
    <w:p w:rsidR="00210284" w:rsidRDefault="00210284" w:rsidP="00210284">
      <w:pPr>
        <w:spacing w:line="540" w:lineRule="exact"/>
        <w:ind w:firstLineChars="200" w:firstLine="600"/>
        <w:rPr>
          <w:rFonts w:ascii="宋体" w:hAnsi="宋体" w:hint="eastAsia"/>
          <w:sz w:val="30"/>
          <w:szCs w:val="30"/>
        </w:rPr>
      </w:pPr>
    </w:p>
    <w:p w:rsidR="00210284" w:rsidRDefault="00210284" w:rsidP="00210284">
      <w:pPr>
        <w:spacing w:line="540" w:lineRule="exact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二、心理测评注意事项</w:t>
      </w:r>
    </w:p>
    <w:p w:rsidR="00210284" w:rsidRDefault="00210284" w:rsidP="00210284">
      <w:pPr>
        <w:ind w:firstLineChars="195" w:firstLine="585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（一）各系各班要做好新生心理测评动员工作，尽量保证每个学生参加测试，以防发生测查遗漏的后患。</w:t>
      </w:r>
    </w:p>
    <w:p w:rsidR="00210284" w:rsidRDefault="00210284" w:rsidP="00210284">
      <w:pPr>
        <w:widowControl/>
        <w:spacing w:line="270" w:lineRule="atLeast"/>
        <w:ind w:firstLine="551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（二）</w:t>
      </w:r>
      <w:r>
        <w:rPr>
          <w:rFonts w:ascii="宋体" w:hAnsi="宋体" w:hint="eastAsia"/>
          <w:b/>
          <w:sz w:val="30"/>
          <w:szCs w:val="30"/>
        </w:rPr>
        <w:t>量表、答题卡的发放和填写个人信息</w:t>
      </w:r>
    </w:p>
    <w:p w:rsidR="00210284" w:rsidRDefault="00210284" w:rsidP="00210284">
      <w:pPr>
        <w:widowControl/>
        <w:spacing w:line="270" w:lineRule="atLeast"/>
        <w:ind w:firstLine="56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1、先分发答题卡（4份）再分发量表，每个学生都将拿到5份材料——1份量表、4张答题卡；</w:t>
      </w:r>
    </w:p>
    <w:p w:rsidR="00210284" w:rsidRDefault="00210284" w:rsidP="00210284">
      <w:pPr>
        <w:widowControl/>
        <w:spacing w:line="270" w:lineRule="atLeast"/>
        <w:ind w:firstLine="56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2、班主任指导学生填写答题卡上面的个人信息，每份答题卡上的信息都要填写，尤其是姓名和学号（注意：左对齐填写）；</w:t>
      </w:r>
    </w:p>
    <w:p w:rsidR="00210284" w:rsidRDefault="00210284" w:rsidP="00210284">
      <w:pPr>
        <w:widowControl/>
        <w:spacing w:line="270" w:lineRule="atLeas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3、学校代码一栏，陕西能源职业技术学院代码为：08；</w:t>
      </w:r>
    </w:p>
    <w:p w:rsidR="00210284" w:rsidRDefault="00210284" w:rsidP="00210284">
      <w:pPr>
        <w:widowControl/>
        <w:spacing w:line="270" w:lineRule="atLeas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4、量表需要回收并反复利用，不能在上面涂画、折损或留下任何个人信息，否则责任自负。</w:t>
      </w:r>
    </w:p>
    <w:p w:rsidR="00210284" w:rsidRDefault="00210284" w:rsidP="00210284">
      <w:pPr>
        <w:widowControl/>
        <w:spacing w:line="270" w:lineRule="atLeast"/>
        <w:ind w:firstLine="551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（三）</w:t>
      </w:r>
      <w:r>
        <w:rPr>
          <w:rFonts w:ascii="宋体" w:hAnsi="宋体" w:hint="eastAsia"/>
          <w:b/>
          <w:sz w:val="30"/>
          <w:szCs w:val="30"/>
        </w:rPr>
        <w:t>组织测评应注意的事项</w:t>
      </w:r>
    </w:p>
    <w:p w:rsidR="00210284" w:rsidRDefault="00210284" w:rsidP="00210284">
      <w:pPr>
        <w:widowControl/>
        <w:spacing w:line="270" w:lineRule="atLeast"/>
        <w:ind w:firstLine="686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1、分发量表，并给学生讲解答题时的</w:t>
      </w:r>
      <w:bookmarkStart w:id="0" w:name="baidusnap4"/>
      <w:bookmarkEnd w:id="0"/>
      <w:r>
        <w:rPr>
          <w:rFonts w:ascii="宋体" w:hAnsi="宋体" w:hint="eastAsia"/>
          <w:sz w:val="30"/>
          <w:szCs w:val="30"/>
        </w:rPr>
        <w:t>注意事项。由班主任带领学生阅读量表、首页的测试说明，以及每个量表的指导语；</w:t>
      </w:r>
    </w:p>
    <w:p w:rsidR="00210284" w:rsidRDefault="00210284" w:rsidP="00210284">
      <w:pPr>
        <w:widowControl/>
        <w:spacing w:line="270" w:lineRule="atLeast"/>
        <w:ind w:firstLineChars="236" w:firstLine="708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2、答题过程中，如果学生有什么疑问，班主任不需要做解释，只需回答：“按照你自己的理解作答”即可；</w:t>
      </w:r>
    </w:p>
    <w:p w:rsidR="00210284" w:rsidRDefault="00210284" w:rsidP="00210284">
      <w:pPr>
        <w:widowControl/>
        <w:spacing w:line="270" w:lineRule="atLeast"/>
        <w:ind w:firstLineChars="236" w:firstLine="708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3、量表一上面的选项，例如：“因为亲人的离去而感到痛苦”，如果在近一年内没有经历过这样的事件和事情，这道题目就不要回答；</w:t>
      </w:r>
    </w:p>
    <w:p w:rsidR="00210284" w:rsidRDefault="00210284" w:rsidP="00210284">
      <w:pPr>
        <w:widowControl/>
        <w:spacing w:line="270" w:lineRule="atLeast"/>
        <w:ind w:firstLineChars="236" w:firstLine="708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4、量表二的第31题，如果学生提问不了解含义，则请回答：“没有这种行为和有这种行为无内疚感都填写‘没有’”。如果没有学生问起，则不用特别解释；</w:t>
      </w:r>
    </w:p>
    <w:p w:rsidR="00210284" w:rsidRDefault="00210284" w:rsidP="00210284">
      <w:pPr>
        <w:widowControl/>
        <w:spacing w:line="270" w:lineRule="atLeast"/>
        <w:ind w:firstLine="56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5、参与测试的老师不要过多在学生座位旁边逗留和徘徊，以免给学生造成心理压力。</w:t>
      </w:r>
    </w:p>
    <w:p w:rsidR="00210284" w:rsidRDefault="00210284" w:rsidP="00210284">
      <w:pPr>
        <w:widowControl/>
        <w:spacing w:line="270" w:lineRule="atLeast"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（四）回收测评材料</w:t>
      </w:r>
    </w:p>
    <w:p w:rsidR="00210284" w:rsidRDefault="00210284" w:rsidP="00210284">
      <w:pPr>
        <w:widowControl/>
        <w:spacing w:line="270" w:lineRule="atLeast"/>
        <w:ind w:firstLine="7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1、学生作答完毕后，检查个人信息是否填写完整、无误后学生方可离开；</w:t>
      </w:r>
    </w:p>
    <w:p w:rsidR="00210284" w:rsidRDefault="00210284" w:rsidP="00210284">
      <w:pPr>
        <w:widowControl/>
        <w:spacing w:line="270" w:lineRule="atLeast"/>
        <w:ind w:firstLine="7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2、测试结束后，辅导员必须填写《心理健康测评现场记录单》，注明时间、地点、人数及未参测学生的姓名、学号、原因等基本信息；</w:t>
      </w:r>
    </w:p>
    <w:p w:rsidR="00210284" w:rsidRDefault="00210284" w:rsidP="00210284">
      <w:pPr>
        <w:widowControl/>
        <w:spacing w:line="270" w:lineRule="atLeast"/>
        <w:ind w:firstLineChars="236" w:firstLine="708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3、请将回收的量表、答题卡等按照发放的数目交回系团总支书记处。</w:t>
      </w:r>
    </w:p>
    <w:p w:rsidR="00210284" w:rsidRDefault="00210284" w:rsidP="00210284">
      <w:pPr>
        <w:spacing w:line="540" w:lineRule="exact"/>
        <w:ind w:firstLineChars="200" w:firstLine="600"/>
        <w:jc w:val="center"/>
        <w:rPr>
          <w:rFonts w:ascii="宋体" w:hAnsi="宋体" w:hint="eastAsia"/>
          <w:sz w:val="30"/>
          <w:szCs w:val="30"/>
        </w:rPr>
      </w:pPr>
    </w:p>
    <w:p w:rsidR="007A5206" w:rsidRPr="00210284" w:rsidRDefault="007A5206"/>
    <w:sectPr w:rsidR="007A5206" w:rsidRPr="00210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206" w:rsidRDefault="007A5206" w:rsidP="00210284">
      <w:r>
        <w:separator/>
      </w:r>
    </w:p>
  </w:endnote>
  <w:endnote w:type="continuationSeparator" w:id="1">
    <w:p w:rsidR="007A5206" w:rsidRDefault="007A5206" w:rsidP="00210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206" w:rsidRDefault="007A5206" w:rsidP="00210284">
      <w:r>
        <w:separator/>
      </w:r>
    </w:p>
  </w:footnote>
  <w:footnote w:type="continuationSeparator" w:id="1">
    <w:p w:rsidR="007A5206" w:rsidRDefault="007A5206" w:rsidP="002102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284"/>
    <w:rsid w:val="00210284"/>
    <w:rsid w:val="007A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2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02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02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2014-10-21T08:26:00Z</dcterms:created>
  <dcterms:modified xsi:type="dcterms:W3CDTF">2014-10-21T08:27:00Z</dcterms:modified>
</cp:coreProperties>
</file>